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ABOOD JRAFA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Generalist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aboodjrafa123456@gmail.com   |   📞 +962776099843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detail-oriented professional with a strong foundational background in operational tasks, quality execution, and continuous learning. Eager to leverage strong organizational skills and adaptability to contribute effectively to a dynamic, growth-oriented organization.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Trainee / Associate</w:t>
      </w:r>
      <w:r>
        <w:rPr>
          <w:rFonts w:ascii="Arial" w:hAnsi="Arial"/>
          <w:b/>
          <w:color w:val="2563EB"/>
          <w:sz w:val="19"/>
        </w:rPr>
        <w:t xml:space="preserve">  •  Independent / Self-Employed</w:t>
      </w:r>
      <w:r>
        <w:rPr>
          <w:rFonts w:ascii="Arial" w:hAnsi="Arial"/>
          <w:b w:val="0"/>
          <w:color w:val="64748B"/>
          <w:sz w:val="17"/>
        </w:rPr>
        <w:t xml:space="preserve">   [Jan 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day-to-day administrative and operational tasks with a 100% adherence to quality standards and deadlines.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members to streamline workflow processes, improving task completion efficiency by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operational challenges proactively, ensuring optimal resource utilization and seamless project delivery.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High School Diploma / General Education</w:t>
      </w:r>
      <w:r>
        <w:rPr>
          <w:rFonts w:ascii="Arial" w:hAnsi="Arial"/>
          <w:b w:val="0"/>
          <w:color w:val="2563EB"/>
          <w:sz w:val="19"/>
        </w:rPr>
        <w:t xml:space="preserve">  •  Local Institution</w:t>
      </w:r>
      <w:r>
        <w:rPr>
          <w:rFonts w:ascii="Arial" w:hAnsi="Arial"/>
          <w:b w:val="0"/>
          <w:color w:val="64748B"/>
          <w:sz w:val="17"/>
        </w:rPr>
        <w:t xml:space="preserve">   [2022]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Competencies: </w:t>
      </w:r>
      <w:r>
        <w:rPr>
          <w:rFonts w:ascii="Arial" w:hAnsi="Arial"/>
          <w:b w:val="0"/>
          <w:color w:val="334155"/>
          <w:sz w:val="18"/>
        </w:rPr>
        <w:t>Problem Solving  •  Time Management  •  Task Organization  •  Operational Efficiency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Technical &amp; Soft Skills: </w:t>
      </w:r>
      <w:r>
        <w:rPr>
          <w:rFonts w:ascii="Arial" w:hAnsi="Arial"/>
          <w:b w:val="0"/>
          <w:color w:val="334155"/>
          <w:sz w:val="18"/>
        </w:rPr>
        <w:t>Communication  •  Team Collaboration  •  Microsoft Office Suite  •  Adaptability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(Intermediate)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