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عبد القادر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أخصائي عمليات وحسابات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عمان، الأردن   |   candidate@email.com   |   0776099843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النبذة المهنية التنفيذية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متخصص ومحترف بمسمى أخصائي عمليات وحسابات يمتلك خبرة عملية مثبتة في البيئات التشغيلية الديناميكية. يتميز بالدقة العالية، ومهارات حل المشكلات، والعمل الجماعي الفعال، والالتزام الصارم بأعلى معايير الجودة والإنتاجية.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أبرز الإنجازات المهنية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دقيق جدا وقمت بتسريع وتطوير عمل المكتب بنسبة 75 بلمية وتحقيق دقة 100% في إغلاق القيود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الخبرات المهنية والعملية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أخصائي عمليات وحسابات</w:t>
      </w:r>
      <w:r>
        <w:rPr>
          <w:rFonts w:ascii="Arial" w:hAnsi="Arial"/>
          <w:b/>
          <w:color w:val="2563EB"/>
          <w:sz w:val="19"/>
        </w:rPr>
        <w:t xml:space="preserve">  •  تدريب ميداني وتطبيقي</w:t>
      </w:r>
      <w:r>
        <w:rPr>
          <w:rFonts w:ascii="Arial" w:hAnsi="Arial"/>
          <w:b w:val="0"/>
          <w:color w:val="64748B"/>
          <w:sz w:val="17"/>
        </w:rPr>
        <w:t xml:space="preserve">   [2023 - حتى الآن]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إعداد ومراجعة القيود المحاسبية اليومية ومطابقة الحسابات والبيانات البنكية بدقة واحترافية.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التدقيق المستنداتي والتأكد من صحة الفواتير والذمم والامتثال للمعايير المالية.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تنفيذ الإغلاقات المالية الدورية ومطابقة الصناديق والموازين دون أي عجز.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محاسب مالي</w:t>
      </w:r>
      <w:r>
        <w:rPr>
          <w:rFonts w:ascii="Arial" w:hAnsi="Arial"/>
          <w:b/>
          <w:color w:val="2563EB"/>
          <w:sz w:val="19"/>
        </w:rPr>
        <w:t xml:space="preserve">  •  مكتب تدقيق واستشارات مالية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عمان، الأردن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عملت في مكتب تدقيق واستشارات مالية وكنت أقوم بإدخال القيود المحاسبية ومطابقة كشوفات البنوك وإعداد التقارير التشغيلية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المهارات والكفاءات الجوهرية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الكفاءات المهنية التخصصية: </w:t>
      </w:r>
      <w:r>
        <w:rPr>
          <w:rFonts w:ascii="Arial" w:hAnsi="Arial"/>
          <w:b w:val="0"/>
          <w:color w:val="334155"/>
          <w:sz w:val="18"/>
        </w:rPr>
        <w:t>إدارة العمليات التشغيلية  •  تحسين الإجراءات وسير العمل  •  خدمة وإسعاد العملاء  •  التخطيط وتنظيم الموارد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الأدوات الرقمية والبرمجيات: </w:t>
      </w:r>
      <w:r>
        <w:rPr>
          <w:rFonts w:ascii="Arial" w:hAnsi="Arial"/>
          <w:b w:val="0"/>
          <w:color w:val="334155"/>
          <w:sz w:val="18"/>
        </w:rPr>
        <w:t>حزمة مايكروسوفت أوفيس 365  •  برامج إدارة المهام والمشاريع  •  أنظمة إدارة علاقات العملاء CRM  •  إعداد التقارير الإدارية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معايير الجودة والامتثال: </w:t>
      </w:r>
      <w:r>
        <w:rPr>
          <w:rFonts w:ascii="Arial" w:hAnsi="Arial"/>
          <w:b w:val="0"/>
          <w:color w:val="334155"/>
          <w:sz w:val="18"/>
        </w:rPr>
        <w:t>ضبط الجودة الشاملة  •  تطبيق إجراءات العمل القياسية (SOPs)  •  المتابعة والتقييم المستمر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المهارات الشخصية والقيادية: </w:t>
      </w:r>
      <w:r>
        <w:rPr>
          <w:rFonts w:ascii="Arial" w:hAnsi="Arial"/>
          <w:b w:val="0"/>
          <w:color w:val="334155"/>
          <w:sz w:val="18"/>
        </w:rPr>
        <w:t>حل المشكلات واتخاذ القرار  •  التواصل الفعال  •  إدارة الوقت وتحديد الأولويات  •  الدقة العالية والالتزام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التعليم والمؤهلات الأكاديمية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دبلوم كليات جامعية متوسطة</w:t>
      </w:r>
      <w:r>
        <w:rPr>
          <w:rFonts w:ascii="Arial" w:hAnsi="Arial"/>
          <w:b w:val="0"/>
          <w:color w:val="2563EB"/>
          <w:sz w:val="19"/>
        </w:rPr>
        <w:t xml:space="preserve">  •  كلية لومينوس الجامعية التقنية (LTUC)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مؤهل معتمد وموثق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اللغات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(طلاقة تامة 100%))   •   اللغة الإنجليزية (مستوى مهني متقدم)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