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HUSSAM AL-KHATIB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Software Architect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hussam.khatib@example.com   |   📞 +962 7 7777 6666   |   🔗 https://linkedin.com/in/hussam-al-khatib   |   💻 https://github.com/hussam-alkhatib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Software Architect with extensive expertise in designing and scaling robust distributed systems, microservices architectures, and cloud-native solutions. Proven track record of leveraging modern technologies such as Python, FastAPI, Docker, and Kubernetes to optimize system performance and accelerate product delivery. Adept at leading cross-functional engineering teams and translating complex business requirements into high-performing technical strategies.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Lead Architect</w:t>
      </w:r>
      <w:r>
        <w:rPr>
          <w:rFonts w:ascii="Arial" w:hAnsi="Arial"/>
          <w:b/>
          <w:color w:val="2563EB"/>
          <w:sz w:val="19"/>
        </w:rPr>
        <w:t xml:space="preserve">  •  Global Tech Solutions</w:t>
      </w:r>
      <w:r>
        <w:rPr>
          <w:rFonts w:ascii="Arial" w:hAnsi="Arial"/>
          <w:b w:val="0"/>
          <w:color w:val="64748B"/>
          <w:sz w:val="17"/>
        </w:rPr>
        <w:t xml:space="preserve">   [2020 -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the architectural redesign of legacy monolithic applications into scalable microservices using Python and FastAPI, improving overall system throughput by 35%.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Orchestrated containerization and deployment pipelines utilizing Docker and Kubernetes, reducing deployment times by 40% and ensuring 99.9% system uptime.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Engineered cloud architecture solutions that optimized resource utilization, resulting in a 20% reduction in annual cloud infrastructure operational costs.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Mentored a team of 12+ senior and mid-level software engineers, establishing robust coding standards, architectural reviews, and best practices.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M.Sc. in Computer Engineering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Architecture &amp; Cloud: </w:t>
      </w:r>
      <w:r>
        <w:rPr>
          <w:rFonts w:ascii="Arial" w:hAnsi="Arial"/>
          <w:b w:val="0"/>
          <w:color w:val="334155"/>
          <w:sz w:val="18"/>
        </w:rPr>
        <w:t>Microservices  •  Cloud Architecture  •  Kubernetes  •  Docker  •  Distributed Systems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Programming &amp; Frameworks: </w:t>
      </w:r>
      <w:r>
        <w:rPr>
          <w:rFonts w:ascii="Arial" w:hAnsi="Arial"/>
          <w:b w:val="0"/>
          <w:color w:val="334155"/>
          <w:sz w:val="18"/>
        </w:rPr>
        <w:t>Python  •  FastAPI  •  RESTful APIs  •  CI/CD Pipelines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(Fluent)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