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JAWAD ABDEEN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محاسب مالي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jawadabdeen003@gmail.com   |   0797776845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and performance-oriented  with proven hands-on experience in operational excellence and team coordination. Recognized for strong problem-solving acumen, meticulous attention to detail, and a collaborative mindset that consistently elevates organizational productivity and customer satisfaction.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100%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محاسب مالي</w:t>
      </w:r>
      <w:r>
        <w:rPr>
          <w:rFonts w:ascii="Arial" w:hAnsi="Arial"/>
          <w:b/>
          <w:color w:val="2563EB"/>
          <w:sz w:val="19"/>
        </w:rPr>
        <w:t xml:space="preserve">  •  fresh_graduate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100%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:</w:t>
      </w:r>
      <w:r>
        <w:rPr>
          <w:rFonts w:ascii="Arial" w:hAnsi="Arial"/>
          <w:b/>
          <w:color w:val="2563EB"/>
          <w:sz w:val="19"/>
        </w:rPr>
        <w:t xml:space="preserve">  •  :</w:t>
      </w:r>
      <w:r>
        <w:rPr>
          <w:rFonts w:ascii="Arial" w:hAnsi="Arial"/>
          <w:b w:val="0"/>
          <w:color w:val="64748B"/>
          <w:sz w:val="17"/>
        </w:rPr>
        <w:t xml:space="preserve">   [2022 - 2023]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core duties with high precision, maintaining consistent output and quality excellence.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team leads to optimize operational workflows and enhance productivity during peak periods.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rigorous procedural accuracy, safety compliance, and customer satisfaction.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100%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Professional Competencies: </w:t>
      </w:r>
      <w:r>
        <w:rPr>
          <w:rFonts w:ascii="Arial" w:hAnsi="Arial"/>
          <w:b w:val="0"/>
          <w:color w:val="334155"/>
          <w:sz w:val="18"/>
        </w:rPr>
        <w:t>Operations Management  •  Process Optimization  •  Client Relations  •  Team Collaboration  •  Resource Planning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Digital Tools &amp; Platforms: </w:t>
      </w:r>
      <w:r>
        <w:rPr>
          <w:rFonts w:ascii="Arial" w:hAnsi="Arial"/>
          <w:b w:val="0"/>
          <w:color w:val="334155"/>
          <w:sz w:val="18"/>
        </w:rPr>
        <w:t>Microsoft Office 365  •  Project Management Tools (Trello / Asana)  •  CRM &amp; Database Systems  •  Digital Reporting Platforms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Industry Standards &amp; Quality: </w:t>
      </w:r>
      <w:r>
        <w:rPr>
          <w:rFonts w:ascii="Arial" w:hAnsi="Arial"/>
          <w:b w:val="0"/>
          <w:color w:val="334155"/>
          <w:sz w:val="18"/>
        </w:rPr>
        <w:t>Quality Assurance (QA)  •  Compliance Monitoring  •  Standard Operating Procedures (SOPs)  •  Continuous Improvement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Personal Attributes: </w:t>
      </w:r>
      <w:r>
        <w:rPr>
          <w:rFonts w:ascii="Arial" w:hAnsi="Arial"/>
          <w:b w:val="0"/>
          <w:color w:val="334155"/>
          <w:sz w:val="18"/>
        </w:rPr>
        <w:t>Strategic Problem Solving  •  Effective Communication  •  Time Management  •  Attention to Detail  •  Adaptability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Bachelor's Degree</w:t>
      </w:r>
      <w:r>
        <w:rPr>
          <w:rFonts w:ascii="Arial" w:hAnsi="Arial"/>
          <w:b w:val="0"/>
          <w:color w:val="2563EB"/>
          <w:sz w:val="19"/>
        </w:rPr>
        <w:t xml:space="preserve">  •  Hashemite University</w:t>
      </w:r>
      <w:r>
        <w:rPr>
          <w:rFonts w:ascii="Arial" w:hAnsi="Arial"/>
          <w:b w:val="0"/>
          <w:color w:val="64748B"/>
          <w:sz w:val="17"/>
        </w:rPr>
        <w:t xml:space="preserve">   [2023]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EXPERIENCE_LEVEL</w:t>
      </w:r>
    </w:p>
    <w:p>
      <w:pPr>
        <w:spacing w:before="20" w:after="40"/>
      </w:pPr>
      <w:r>
        <w:rPr>
          <w:rFonts w:ascii="Arial" w:hAnsi="Arial"/>
          <w:b w:val="0"/>
          <w:color w:val="334155"/>
          <w:sz w:val="17"/>
        </w:rPr>
        <w:t>fresh_graduate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fresh_graduate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__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 ]: : Jawad Abdeen | :  | : 0797776845 | : jawadabdeen003@gmail.com | : Amman Jordan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 ]: : Bachelor's Degree | /:  | : 2023 | :  / (0-1 )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 ]: : | : | : 2023 - 2024 | :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 (Excel)  (Word/PowerPoint) Google Workspace &amp; Gmail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  100%</w:t>
      </w:r>
    </w:p>
    <w:p>
      <w:pPr>
        <w:pStyle w:val="ListBullet"/>
        <w:spacing w:before="0" w:after="30" w:line="276" w:lineRule="auto"/>
      </w:pPr>
      <w:r>
        <w:rPr>
          <w:rFonts w:ascii="Arial" w:hAnsi="Arial"/>
          <w:b w:val="0"/>
          <w:color w:val="1E293B"/>
          <w:sz w:val="18"/>
        </w:rPr>
        <w:t>[ ]: :     :                  | :  ( )  ( ) :  ( 100%)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