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RADWAN SAMEH SEDER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Operations Manager / Restaurant General Manager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rseder827@gmail.com   |   +962 795453503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Operations professional with extensive experience in high-volume hospitality management. Proven track record in driving operational excellence, optimizing team performance, and elevating customer satisfaction standards. Expert in implementing company policies, managing large-scale staff development, and ensuring strict adherence to health and safety compliance. Committed to delivering measurable business growth through strategic leadership and efficient resource management.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Increased overall staff productivity by 20% through the implementation of comprehensive training and mentoring programs.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Achieved consistent 95%+ customer satisfaction ratings by streamlining service protocols and resolving complex complaints.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Reduced operational bottlenecks by 15% through effective task delegation and workflow optimization across multiple departments.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Operations Supervisor</w:t>
      </w:r>
      <w:r>
        <w:rPr>
          <w:rFonts w:ascii="Arial" w:hAnsi="Arial"/>
          <w:b/>
          <w:color w:val="2563EB"/>
          <w:sz w:val="19"/>
        </w:rPr>
        <w:t xml:space="preserve">  •  Albeiruti</w:t>
      </w:r>
      <w:r>
        <w:rPr>
          <w:rFonts w:ascii="Arial" w:hAnsi="Arial"/>
          <w:b w:val="0"/>
          <w:color w:val="64748B"/>
          <w:sz w:val="17"/>
        </w:rPr>
        <w:t xml:space="preserve">   [04/2026 -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Directing daily floor operations to ensure seamless workflow and adherence to high-level service standards.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Managing cross-functional teams to achieve operational KPIs and business objectives.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Implementing strategic improvements to service protocols, resulting in enhanced customer loyalty and repeat business.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Monitoring staff performance and attendance to maintain a disciplined and high-performing work environment.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Assistant Manager</w:t>
      </w:r>
      <w:r>
        <w:rPr>
          <w:rFonts w:ascii="Arial" w:hAnsi="Arial"/>
          <w:b/>
          <w:color w:val="2563EB"/>
          <w:sz w:val="19"/>
        </w:rPr>
        <w:t xml:space="preserve">  •  Rusafa</w:t>
      </w:r>
      <w:r>
        <w:rPr>
          <w:rFonts w:ascii="Arial" w:hAnsi="Arial"/>
          <w:b w:val="0"/>
          <w:color w:val="64748B"/>
          <w:sz w:val="17"/>
        </w:rPr>
        <w:t xml:space="preserve">   [03/2025 - 03/2026]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Madina El Monawara, Saudi Arabia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Spearheaded recruitment and onboarding processes, ensuring the acquisition of high-quality talent aligned with company culture.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Orchestrated performance appraisals and career development discussions to foster long-term employee retention.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Managed comprehensive maintenance schedules and health and safety compliance to ensure a secure operational environment.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Analyzed sales performance data to adjust operational strategies and maximize revenue growth.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Supervisor</w:t>
      </w:r>
      <w:r>
        <w:rPr>
          <w:rFonts w:ascii="Arial" w:hAnsi="Arial"/>
          <w:b/>
          <w:color w:val="2563EB"/>
          <w:sz w:val="19"/>
        </w:rPr>
        <w:t xml:space="preserve">  •  Huqqabaz Restaurant</w:t>
      </w:r>
      <w:r>
        <w:rPr>
          <w:rFonts w:ascii="Arial" w:hAnsi="Arial"/>
          <w:b w:val="0"/>
          <w:color w:val="64748B"/>
          <w:sz w:val="17"/>
        </w:rPr>
        <w:t xml:space="preserve">   [01/2023 - 01/2024]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Led team meetings to promote open communication and ensure alignment with organizational goals.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Resolved complex customer grievances, effectively restoring brand trust and maintaining service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Delegated tasks to balance workloads, improving team efficiency and reducing workplace conflicts.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Facilitated monthly training sessions to elevate staff skill sets and service delivery standards.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Team Leader Waiter</w:t>
      </w:r>
      <w:r>
        <w:rPr>
          <w:rFonts w:ascii="Arial" w:hAnsi="Arial"/>
          <w:b/>
          <w:color w:val="2563EB"/>
          <w:sz w:val="19"/>
        </w:rPr>
        <w:t xml:space="preserve">  •  PAUL Restaurant</w:t>
      </w:r>
      <w:r>
        <w:rPr>
          <w:rFonts w:ascii="Arial" w:hAnsi="Arial"/>
          <w:b w:val="0"/>
          <w:color w:val="64748B"/>
          <w:sz w:val="17"/>
        </w:rPr>
        <w:t xml:space="preserve">   [01/2020 - 01/2022]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Coordinated daily service tasks to ensure smooth workflow and timely order delivery.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kitchen staff to streamline communication and minimize order errors.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Mentored new hires, establishing a culture of professional service and teamwork.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Managed customer inquiries and orders with high efficiency to ensure a positive dining experience.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Chef</w:t>
      </w:r>
      <w:r>
        <w:rPr>
          <w:rFonts w:ascii="Arial" w:hAnsi="Arial"/>
          <w:b/>
          <w:color w:val="2563EB"/>
          <w:sz w:val="19"/>
        </w:rPr>
        <w:t xml:space="preserve">  •  Rawan Cake</w:t>
      </w:r>
      <w:r>
        <w:rPr>
          <w:rFonts w:ascii="Arial" w:hAnsi="Arial"/>
          <w:b w:val="0"/>
          <w:color w:val="64748B"/>
          <w:sz w:val="17"/>
        </w:rPr>
        <w:t xml:space="preserve">   [11/2017 - 07/2019]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daily food preparation duties with high accuracy and adherence to quality standards.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strict cleanliness and hygiene protocols within the kitchen environment.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Optimized preparation processes to improve productivity and meet tight deadlines.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Demonstrated resilience and adaptability in a fast-paced production setting.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Competencies: </w:t>
      </w:r>
      <w:r>
        <w:rPr>
          <w:rFonts w:ascii="Arial" w:hAnsi="Arial"/>
          <w:b w:val="0"/>
          <w:color w:val="334155"/>
          <w:sz w:val="18"/>
        </w:rPr>
        <w:t>Food Safety Management  •  HACCP Compliance  •  Inventory Control  •  Service Sequence Optimization  •  Quality Assurance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Systems: </w:t>
      </w:r>
      <w:r>
        <w:rPr>
          <w:rFonts w:ascii="Arial" w:hAnsi="Arial"/>
          <w:b w:val="0"/>
          <w:color w:val="334155"/>
          <w:sz w:val="18"/>
        </w:rPr>
        <w:t>POS Systems  •  Reporting Software  •  Attendance Management Systems  •  Microsoft Office Suite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Quality &amp; Industry Standards: </w:t>
      </w:r>
      <w:r>
        <w:rPr>
          <w:rFonts w:ascii="Arial" w:hAnsi="Arial"/>
          <w:b w:val="0"/>
          <w:color w:val="334155"/>
          <w:sz w:val="18"/>
        </w:rPr>
        <w:t>Health and Safety Compliance  •  Customer Service Excellence  •  Operational Standards  •  Performance Appraisals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Management: </w:t>
      </w:r>
      <w:r>
        <w:rPr>
          <w:rFonts w:ascii="Arial" w:hAnsi="Arial"/>
          <w:b w:val="0"/>
          <w:color w:val="334155"/>
          <w:sz w:val="18"/>
        </w:rPr>
        <w:t>Team Mentorship  •  Conflict Resolution  •  Strategic Planning  •  Staff Scheduling  •  Task Prioritization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Hotel Management</w:t>
      </w:r>
      <w:r>
        <w:rPr>
          <w:rFonts w:ascii="Arial" w:hAnsi="Arial"/>
          <w:b w:val="0"/>
          <w:color w:val="2563EB"/>
          <w:sz w:val="19"/>
        </w:rPr>
        <w:t xml:space="preserve">  •  Ammon Applied University College</w:t>
      </w:r>
      <w:r>
        <w:rPr>
          <w:rFonts w:ascii="Arial" w:hAnsi="Arial"/>
          <w:b w:val="0"/>
          <w:color w:val="64748B"/>
          <w:sz w:val="17"/>
        </w:rPr>
        <w:t xml:space="preserve">   [Ongoing]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مؤهل معتمد وموثق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اللغة العربية (اللغة الأم (طلاقة تامة 100%))   •   اللغة الإنجليزية (مستوى مهني متقدم)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DEVELOPMENT</w:t>
      </w:r>
    </w:p>
    <w:p>
      <w:pPr>
        <w:spacing w:before="20" w:after="40"/>
      </w:pPr>
      <w:r>
        <w:rPr>
          <w:rFonts w:ascii="Arial" w:hAnsi="Arial"/>
          <w:b w:val="0"/>
          <w:color w:val="334155"/>
          <w:sz w:val="17"/>
        </w:rPr>
        <w:t>Continuous learning in hospitality management and operational safety.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Food Safety Certification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HACCP Certification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Sequence of Service Training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Advanced Time Management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